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548EA" w:rsidP="0021664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16649">
              <w:rPr>
                <w:b/>
              </w:rPr>
              <w:t>002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1664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2302306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DS-Prom-30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216649" w:rsidP="00FE6358">
            <w:pPr>
              <w:jc w:val="center"/>
              <w:rPr>
                <w:color w:val="000000"/>
              </w:rPr>
            </w:pPr>
            <w:r w:rsidRPr="00216649">
              <w:rPr>
                <w:color w:val="000000"/>
              </w:rPr>
              <w:t>Светильник светодиодный DS-Prom-30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50F2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950F2C">
              <w:t>освещения складских и гаражных помещений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3721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B033E">
              <w:rPr>
                <w:color w:val="000000"/>
              </w:rPr>
              <w:t>3</w:t>
            </w:r>
            <w:r w:rsidR="00F3721C">
              <w:rPr>
                <w:color w:val="000000"/>
              </w:rPr>
              <w:t>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6748D9" w:rsidP="006748D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3B033E">
              <w:rPr>
                <w:color w:val="000000"/>
              </w:rPr>
              <w:t>5 000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F3721C">
              <w:rPr>
                <w:color w:val="000000"/>
              </w:rPr>
              <w:t>3 5</w:t>
            </w:r>
            <w:r w:rsidR="003B033E">
              <w:rPr>
                <w:color w:val="000000"/>
              </w:rPr>
              <w:t>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9F7E03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6748D9" w:rsidP="009F7E0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F7E03">
              <w:rPr>
                <w:color w:val="000000"/>
              </w:rPr>
              <w:t xml:space="preserve">на поверхность (потолок, стена) под любым углом при помощи специального </w:t>
            </w:r>
            <w:r w:rsidR="00F6107E">
              <w:rPr>
                <w:color w:val="000000"/>
              </w:rPr>
              <w:t xml:space="preserve">поворотного </w:t>
            </w:r>
            <w:r w:rsidR="009F7E03">
              <w:rPr>
                <w:color w:val="000000"/>
              </w:rPr>
              <w:t>кронштейна (в комплекте).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9F7E0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9F7E03">
              <w:rPr>
                <w:color w:val="000000"/>
              </w:rPr>
              <w:t>54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B033E" w:rsidP="00F3721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Корпус </w:t>
            </w:r>
            <w:r w:rsidR="0035517B">
              <w:rPr>
                <w:color w:val="000000"/>
              </w:rPr>
              <w:t>–</w:t>
            </w:r>
            <w:r w:rsidR="0056516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 </w:t>
            </w:r>
            <w:r w:rsidR="00F3721C">
              <w:rPr>
                <w:color w:val="000000"/>
              </w:rPr>
              <w:t>анодированного алюминия</w:t>
            </w:r>
            <w:r>
              <w:rPr>
                <w:color w:val="000000"/>
              </w:rPr>
              <w:t>.</w:t>
            </w:r>
          </w:p>
        </w:tc>
      </w:tr>
      <w:tr w:rsidR="003B033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33E" w:rsidRPr="00833833" w:rsidRDefault="003B033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33E" w:rsidRDefault="003B033E" w:rsidP="003B033E">
            <w:pPr>
              <w:rPr>
                <w:color w:val="000000"/>
              </w:rPr>
            </w:pPr>
            <w:r>
              <w:rPr>
                <w:color w:val="000000"/>
              </w:rPr>
              <w:t>Защитное стекло – ударопрочный поликарбонат (поставляется со светильником)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9F7E03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 w:rsidR="009F7E03">
              <w:t>50х85х78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9F7E0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9F7E03">
              <w:rPr>
                <w:color w:val="000000"/>
              </w:rPr>
              <w:t>1,8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F372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F3721C">
              <w:rPr>
                <w:color w:val="000000"/>
              </w:rPr>
              <w:t>75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D345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D345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D345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D345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A2BAA" w:rsidRDefault="006D3456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A2BAA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FA2BAA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FA2BAA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FA2BAA">
        <w:rPr>
          <w:sz w:val="24"/>
          <w:szCs w:val="24"/>
        </w:rPr>
        <w:t> «</w:t>
      </w:r>
      <w:hyperlink r:id="rId13" w:history="1">
        <w:r w:rsidR="00FA2BA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A2BAA">
        <w:rPr>
          <w:sz w:val="24"/>
          <w:szCs w:val="24"/>
        </w:rPr>
        <w:t>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D345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D3456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33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456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48EA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2BAA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1C9E26-B99D-4AAE-A70A-902688DF3EE8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D04DE1A6-6DBE-4E7F-A6FB-4E7D49DA56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937</Words>
  <Characters>7023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123</cp:revision>
  <cp:lastPrinted>2009-10-15T06:49:00Z</cp:lastPrinted>
  <dcterms:created xsi:type="dcterms:W3CDTF">2015-02-10T07:22:00Z</dcterms:created>
  <dcterms:modified xsi:type="dcterms:W3CDTF">2015-10-30T11:44:00Z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